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0AE1" w14:textId="77777777" w:rsidR="00F003FD" w:rsidRPr="00F003FD" w:rsidRDefault="00F003FD" w:rsidP="00F003FD">
      <w:pPr>
        <w:shd w:val="clear" w:color="auto" w:fill="FFFFFF"/>
        <w:spacing w:before="300" w:after="450"/>
        <w:outlineLvl w:val="0"/>
        <w:rPr>
          <w:rFonts w:ascii="Roboto" w:eastAsia="Times New Roman" w:hAnsi="Roboto" w:cs="Times New Roman"/>
          <w:color w:val="444444"/>
          <w:kern w:val="36"/>
          <w:sz w:val="35"/>
          <w:szCs w:val="35"/>
          <w:lang w:eastAsia="ru-RU"/>
        </w:rPr>
      </w:pPr>
      <w:bookmarkStart w:id="0" w:name="_GoBack"/>
      <w:bookmarkEnd w:id="0"/>
      <w:r w:rsidRPr="00F003FD">
        <w:rPr>
          <w:rFonts w:ascii="Roboto" w:eastAsia="Times New Roman" w:hAnsi="Roboto" w:cs="Times New Roman"/>
          <w:color w:val="444444"/>
          <w:kern w:val="36"/>
          <w:sz w:val="35"/>
          <w:szCs w:val="35"/>
          <w:lang w:eastAsia="ru-RU"/>
        </w:rPr>
        <w:t>Итоговое собеседование по русскому языку</w:t>
      </w:r>
    </w:p>
    <w:p w14:paraId="2AE03527" w14:textId="77777777" w:rsidR="00F003FD" w:rsidRPr="00F003FD" w:rsidRDefault="00F003FD" w:rsidP="00F003FD">
      <w:pPr>
        <w:shd w:val="clear" w:color="auto" w:fill="FFFFFF"/>
        <w:spacing w:after="0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F003FD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Регистрация на участие в итоговом собеседовании по русскому языку</w:t>
      </w:r>
      <w:r w:rsidRPr="00F003FD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br/>
        <w:t>В соответствии с </w:t>
      </w:r>
      <w:proofErr w:type="spellStart"/>
      <w:r w:rsidRPr="00F003FD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fldChar w:fldCharType="begin"/>
      </w:r>
      <w:r w:rsidRPr="00F003FD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instrText xml:space="preserve"> HYPERLINK "https://static.mskobr.ru/docs/eg/order16_20.png" \t "_blank" </w:instrText>
      </w:r>
      <w:r w:rsidRPr="00F003FD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fldChar w:fldCharType="separate"/>
      </w:r>
      <w:r w:rsidRPr="00F003FD">
        <w:rPr>
          <w:rFonts w:ascii="Roboto" w:eastAsia="Times New Roman" w:hAnsi="Roboto" w:cs="Times New Roman"/>
          <w:color w:val="397AD0"/>
          <w:sz w:val="20"/>
          <w:szCs w:val="20"/>
          <w:u w:val="single"/>
          <w:lang w:eastAsia="ru-RU"/>
        </w:rPr>
        <w:t>п.п</w:t>
      </w:r>
      <w:proofErr w:type="spellEnd"/>
      <w:r w:rsidRPr="00F003FD">
        <w:rPr>
          <w:rFonts w:ascii="Roboto" w:eastAsia="Times New Roman" w:hAnsi="Roboto" w:cs="Times New Roman"/>
          <w:color w:val="397AD0"/>
          <w:sz w:val="20"/>
          <w:szCs w:val="20"/>
          <w:u w:val="single"/>
          <w:lang w:eastAsia="ru-RU"/>
        </w:rPr>
        <w:t>. 16, 20*</w:t>
      </w:r>
      <w:r w:rsidRPr="00F003FD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fldChar w:fldCharType="end"/>
      </w:r>
      <w:r w:rsidRPr="00F003FD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 Порядка, проведения государственной итоговой аттестации по образовательным программам основного общего образования.</w:t>
      </w:r>
    </w:p>
    <w:p w14:paraId="7663E3B8" w14:textId="77777777" w:rsidR="00F003FD" w:rsidRPr="00F003FD" w:rsidRDefault="00F003FD" w:rsidP="00F003FD">
      <w:pPr>
        <w:shd w:val="clear" w:color="auto" w:fill="FFFFFF"/>
        <w:spacing w:after="150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F003FD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Основной срок проведения: </w:t>
      </w:r>
    </w:p>
    <w:p w14:paraId="7123FFC7" w14:textId="77777777" w:rsidR="00F003FD" w:rsidRPr="00F003FD" w:rsidRDefault="00F003FD" w:rsidP="00F003FD">
      <w:pPr>
        <w:numPr>
          <w:ilvl w:val="0"/>
          <w:numId w:val="1"/>
        </w:numPr>
        <w:shd w:val="clear" w:color="auto" w:fill="FFFFFF"/>
        <w:spacing w:after="150"/>
        <w:ind w:left="1598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F003FD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8 февраля 2023 года (регистрация до 25 января 2023 года).</w:t>
      </w:r>
    </w:p>
    <w:p w14:paraId="0D1871E7" w14:textId="77777777" w:rsidR="00F003FD" w:rsidRPr="00F003FD" w:rsidRDefault="00F003FD" w:rsidP="00F003FD">
      <w:pPr>
        <w:shd w:val="clear" w:color="auto" w:fill="FFFFFF"/>
        <w:spacing w:after="150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F003FD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Дополнительные сроки проведения*:</w:t>
      </w:r>
    </w:p>
    <w:p w14:paraId="7DD66116" w14:textId="77777777" w:rsidR="00F003FD" w:rsidRPr="00F003FD" w:rsidRDefault="00F003FD" w:rsidP="00F003FD">
      <w:pPr>
        <w:numPr>
          <w:ilvl w:val="0"/>
          <w:numId w:val="2"/>
        </w:numPr>
        <w:shd w:val="clear" w:color="auto" w:fill="FFFFFF"/>
        <w:spacing w:after="150"/>
        <w:ind w:left="1598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F003FD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15 марта 2023 года</w:t>
      </w:r>
    </w:p>
    <w:p w14:paraId="245795B6" w14:textId="77777777" w:rsidR="00F003FD" w:rsidRPr="00F003FD" w:rsidRDefault="00F003FD" w:rsidP="00F003FD">
      <w:pPr>
        <w:numPr>
          <w:ilvl w:val="0"/>
          <w:numId w:val="2"/>
        </w:numPr>
        <w:shd w:val="clear" w:color="auto" w:fill="FFFFFF"/>
        <w:spacing w:after="150"/>
        <w:ind w:left="1598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F003FD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15 мая 2023 года</w:t>
      </w:r>
    </w:p>
    <w:p w14:paraId="260D526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958"/>
    <w:multiLevelType w:val="multilevel"/>
    <w:tmpl w:val="A63E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90D04"/>
    <w:multiLevelType w:val="multilevel"/>
    <w:tmpl w:val="124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859547">
    <w:abstractNumId w:val="1"/>
  </w:num>
  <w:num w:numId="2" w16cid:durableId="158730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FD"/>
    <w:rsid w:val="006C0B77"/>
    <w:rsid w:val="008242FF"/>
    <w:rsid w:val="00870751"/>
    <w:rsid w:val="00922C48"/>
    <w:rsid w:val="00B915B7"/>
    <w:rsid w:val="00EA59DF"/>
    <w:rsid w:val="00EE4070"/>
    <w:rsid w:val="00F003F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F765"/>
  <w15:chartTrackingRefBased/>
  <w15:docId w15:val="{CB8852C4-C669-4F47-B902-01ED1F65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003F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03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2023-01-24T08:02:00Z</dcterms:created>
  <dcterms:modified xsi:type="dcterms:W3CDTF">2023-01-24T08:03:00Z</dcterms:modified>
</cp:coreProperties>
</file>